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FBCC4D">
      <w:pPr>
        <w:ind w:firstLine="0" w:firstLineChars="0"/>
        <w:jc w:val="left"/>
        <w:rPr>
          <w:rFonts w:ascii="Times New Roman" w:hAnsi="Times New Roman" w:eastAsia="方正仿宋简体"/>
          <w:bCs/>
          <w:color w:val="000000"/>
          <w:sz w:val="30"/>
          <w:szCs w:val="30"/>
        </w:rPr>
      </w:pPr>
      <w:r>
        <w:rPr>
          <w:rFonts w:hint="eastAsia" w:ascii="Times New Roman" w:hAnsi="Times New Roman" w:eastAsia="方正仿宋简体"/>
          <w:bCs/>
          <w:color w:val="000000"/>
          <w:sz w:val="30"/>
          <w:szCs w:val="30"/>
        </w:rPr>
        <w:t>附件2</w:t>
      </w:r>
    </w:p>
    <w:p w14:paraId="5BB5A4B2">
      <w:pPr>
        <w:widowControl/>
        <w:spacing w:line="640" w:lineRule="exact"/>
        <w:ind w:firstLine="0" w:firstLineChars="0"/>
        <w:jc w:val="center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</w:rPr>
        <w:t>“剑南春强国青年助学金”报名表</w:t>
      </w:r>
    </w:p>
    <w:tbl>
      <w:tblPr>
        <w:tblStyle w:val="7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2467"/>
        <w:gridCol w:w="1483"/>
        <w:gridCol w:w="1517"/>
        <w:gridCol w:w="1591"/>
      </w:tblGrid>
      <w:tr w14:paraId="34723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130" w:type="dxa"/>
          </w:tcPr>
          <w:p w14:paraId="45578CA6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2"/>
                <w:szCs w:val="22"/>
              </w:rPr>
              <w:t>姓  名</w:t>
            </w:r>
          </w:p>
        </w:tc>
        <w:tc>
          <w:tcPr>
            <w:tcW w:w="2467" w:type="dxa"/>
          </w:tcPr>
          <w:p w14:paraId="6C277EF0">
            <w:pPr>
              <w:widowControl/>
              <w:ind w:left="0" w:leftChars="0" w:firstLine="0" w:firstLineChars="0"/>
              <w:jc w:val="center"/>
              <w:rPr>
                <w:rFonts w:hint="default" w:ascii="方正仿宋简体" w:hAnsi="Times New Roman" w:eastAsia="方正仿宋简体"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2"/>
                <w:szCs w:val="22"/>
                <w:lang w:val="en-US" w:eastAsia="zh-CN"/>
              </w:rPr>
              <w:t>池虹希</w:t>
            </w:r>
          </w:p>
        </w:tc>
        <w:tc>
          <w:tcPr>
            <w:tcW w:w="1483" w:type="dxa"/>
          </w:tcPr>
          <w:p w14:paraId="56B40A4A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2"/>
                <w:szCs w:val="22"/>
              </w:rPr>
              <w:t>性  别</w:t>
            </w:r>
          </w:p>
        </w:tc>
        <w:tc>
          <w:tcPr>
            <w:tcW w:w="1517" w:type="dxa"/>
          </w:tcPr>
          <w:p w14:paraId="2533AE2C">
            <w:pPr>
              <w:widowControl/>
              <w:ind w:left="0" w:leftChars="0" w:firstLine="0" w:firstLineChars="0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2"/>
                <w:szCs w:val="22"/>
                <w:lang w:val="en-US" w:eastAsia="zh-CN"/>
              </w:rPr>
              <w:t>女</w:t>
            </w:r>
          </w:p>
        </w:tc>
        <w:tc>
          <w:tcPr>
            <w:tcW w:w="1591" w:type="dxa"/>
            <w:vMerge w:val="restart"/>
            <w:vAlign w:val="center"/>
          </w:tcPr>
          <w:p w14:paraId="6FDA1EA9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2"/>
                <w:szCs w:val="22"/>
                <w:lang w:eastAsia="zh-CN"/>
              </w:rPr>
              <w:drawing>
                <wp:inline distT="0" distB="0" distL="114300" distR="114300">
                  <wp:extent cx="913130" cy="1278890"/>
                  <wp:effectExtent l="0" t="0" r="1270" b="16510"/>
                  <wp:docPr id="1" name="图片 1" descr="池虹希+证件照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池虹希+证件照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3130" cy="127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53D91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130" w:type="dxa"/>
          </w:tcPr>
          <w:p w14:paraId="2FB4005E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2"/>
                <w:szCs w:val="22"/>
              </w:rPr>
              <w:t>民  族</w:t>
            </w:r>
          </w:p>
        </w:tc>
        <w:tc>
          <w:tcPr>
            <w:tcW w:w="2467" w:type="dxa"/>
          </w:tcPr>
          <w:p w14:paraId="384406BC">
            <w:pPr>
              <w:widowControl/>
              <w:ind w:left="0" w:leftChars="0" w:firstLine="0" w:firstLineChars="0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2"/>
                <w:szCs w:val="22"/>
                <w:lang w:val="en-US" w:eastAsia="zh-CN"/>
              </w:rPr>
              <w:t>汉</w:t>
            </w:r>
          </w:p>
        </w:tc>
        <w:tc>
          <w:tcPr>
            <w:tcW w:w="1483" w:type="dxa"/>
          </w:tcPr>
          <w:p w14:paraId="3B3C732A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2"/>
                <w:szCs w:val="22"/>
              </w:rPr>
              <w:t>政治面貌</w:t>
            </w:r>
          </w:p>
        </w:tc>
        <w:tc>
          <w:tcPr>
            <w:tcW w:w="1517" w:type="dxa"/>
          </w:tcPr>
          <w:p w14:paraId="17F8F340">
            <w:pPr>
              <w:widowControl/>
              <w:ind w:left="0" w:leftChars="0" w:firstLine="0" w:firstLineChars="0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2"/>
                <w:szCs w:val="22"/>
                <w:lang w:val="en-US" w:eastAsia="zh-CN"/>
              </w:rPr>
              <w:t>团员</w:t>
            </w:r>
          </w:p>
        </w:tc>
        <w:tc>
          <w:tcPr>
            <w:tcW w:w="1591" w:type="dxa"/>
            <w:vMerge w:val="continue"/>
          </w:tcPr>
          <w:p w14:paraId="30915211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2"/>
                <w:szCs w:val="22"/>
              </w:rPr>
            </w:pPr>
          </w:p>
        </w:tc>
      </w:tr>
      <w:tr w14:paraId="2A4F3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130" w:type="dxa"/>
          </w:tcPr>
          <w:p w14:paraId="0E4A90AA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2"/>
                <w:szCs w:val="22"/>
              </w:rPr>
              <w:t>学  校</w:t>
            </w:r>
          </w:p>
        </w:tc>
        <w:tc>
          <w:tcPr>
            <w:tcW w:w="2467" w:type="dxa"/>
          </w:tcPr>
          <w:p w14:paraId="103D34B7">
            <w:pPr>
              <w:widowControl/>
              <w:ind w:left="0" w:leftChars="0" w:firstLine="0" w:firstLineChars="0"/>
              <w:jc w:val="both"/>
              <w:rPr>
                <w:rFonts w:hint="eastAsia" w:ascii="方正仿宋简体" w:hAnsi="Times New Roman" w:eastAsia="方正仿宋简体"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2"/>
                <w:szCs w:val="22"/>
                <w:lang w:val="en-US" w:eastAsia="zh-CN"/>
              </w:rPr>
              <w:t>中国石油大学（北京）</w:t>
            </w:r>
          </w:p>
        </w:tc>
        <w:tc>
          <w:tcPr>
            <w:tcW w:w="1483" w:type="dxa"/>
          </w:tcPr>
          <w:p w14:paraId="2053F3E5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2"/>
                <w:szCs w:val="22"/>
              </w:rPr>
              <w:t>出生年月</w:t>
            </w:r>
          </w:p>
        </w:tc>
        <w:tc>
          <w:tcPr>
            <w:tcW w:w="1517" w:type="dxa"/>
          </w:tcPr>
          <w:p w14:paraId="6057704E">
            <w:pPr>
              <w:widowControl/>
              <w:ind w:left="0" w:leftChars="0" w:firstLine="0" w:firstLineChars="0"/>
              <w:jc w:val="center"/>
              <w:rPr>
                <w:rFonts w:hint="default" w:ascii="方正仿宋简体" w:hAnsi="Times New Roman" w:eastAsia="方正仿宋简体"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2"/>
                <w:szCs w:val="22"/>
                <w:lang w:val="en-US" w:eastAsia="zh-CN"/>
              </w:rPr>
              <w:t>2005年11月</w:t>
            </w:r>
          </w:p>
        </w:tc>
        <w:tc>
          <w:tcPr>
            <w:tcW w:w="1591" w:type="dxa"/>
            <w:vMerge w:val="continue"/>
          </w:tcPr>
          <w:p w14:paraId="5FC8229F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2"/>
                <w:szCs w:val="22"/>
              </w:rPr>
            </w:pPr>
          </w:p>
        </w:tc>
      </w:tr>
      <w:tr w14:paraId="2259C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1130" w:type="dxa"/>
          </w:tcPr>
          <w:p w14:paraId="69333905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2"/>
                <w:szCs w:val="22"/>
              </w:rPr>
              <w:t>院系专业</w:t>
            </w:r>
          </w:p>
        </w:tc>
        <w:tc>
          <w:tcPr>
            <w:tcW w:w="2467" w:type="dxa"/>
          </w:tcPr>
          <w:p w14:paraId="39CDFDAD">
            <w:pPr>
              <w:widowControl/>
              <w:ind w:left="0" w:leftChars="0" w:firstLine="0" w:firstLineChars="0"/>
              <w:jc w:val="both"/>
              <w:rPr>
                <w:rFonts w:hint="default" w:ascii="方正仿宋简体" w:hAnsi="Times New Roman" w:eastAsia="方正仿宋简体"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2"/>
                <w:szCs w:val="22"/>
                <w:lang w:val="en-US" w:eastAsia="zh-CN"/>
              </w:rPr>
              <w:t>机械与储运工程学院机械设计制造及其自动化</w:t>
            </w:r>
          </w:p>
        </w:tc>
        <w:tc>
          <w:tcPr>
            <w:tcW w:w="1483" w:type="dxa"/>
          </w:tcPr>
          <w:p w14:paraId="3F7A3BA3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2"/>
                <w:szCs w:val="22"/>
              </w:rPr>
              <w:t>年级班级</w:t>
            </w:r>
          </w:p>
        </w:tc>
        <w:tc>
          <w:tcPr>
            <w:tcW w:w="1517" w:type="dxa"/>
          </w:tcPr>
          <w:p w14:paraId="13188DE5">
            <w:pPr>
              <w:widowControl/>
              <w:ind w:left="0" w:leftChars="0" w:firstLine="0" w:firstLineChars="0"/>
              <w:jc w:val="center"/>
              <w:rPr>
                <w:rFonts w:hint="default" w:ascii="方正仿宋简体" w:hAnsi="Times New Roman" w:eastAsia="方正仿宋简体"/>
                <w:bCs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2"/>
                <w:szCs w:val="22"/>
                <w:lang w:val="en-US" w:eastAsia="zh-CN"/>
              </w:rPr>
              <w:t>机械23-1班</w:t>
            </w:r>
          </w:p>
        </w:tc>
        <w:tc>
          <w:tcPr>
            <w:tcW w:w="1591" w:type="dxa"/>
            <w:vMerge w:val="continue"/>
          </w:tcPr>
          <w:p w14:paraId="7F4D09A5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2"/>
                <w:szCs w:val="22"/>
              </w:rPr>
            </w:pPr>
          </w:p>
        </w:tc>
      </w:tr>
      <w:tr w14:paraId="5206C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</w:tcPr>
          <w:p w14:paraId="11306017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2"/>
                <w:szCs w:val="22"/>
              </w:rPr>
              <w:t>手机号</w:t>
            </w:r>
          </w:p>
        </w:tc>
        <w:tc>
          <w:tcPr>
            <w:tcW w:w="2467" w:type="dxa"/>
          </w:tcPr>
          <w:p w14:paraId="23B22EEF">
            <w:pPr>
              <w:widowControl/>
              <w:ind w:left="0" w:leftChars="0" w:firstLine="0" w:firstLineChars="0"/>
              <w:jc w:val="center"/>
              <w:rPr>
                <w:rFonts w:hint="default" w:ascii="方正仿宋简体" w:hAnsi="Times New Roman" w:eastAsia="方正仿宋简体"/>
                <w:bCs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1483" w:type="dxa"/>
          </w:tcPr>
          <w:p w14:paraId="2767B6D6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2"/>
                <w:szCs w:val="22"/>
              </w:rPr>
              <w:t>电子邮箱</w:t>
            </w:r>
          </w:p>
        </w:tc>
        <w:tc>
          <w:tcPr>
            <w:tcW w:w="3108" w:type="dxa"/>
            <w:gridSpan w:val="2"/>
          </w:tcPr>
          <w:p w14:paraId="7B66A77D">
            <w:pPr>
              <w:widowControl/>
              <w:ind w:firstLine="56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2"/>
                <w:szCs w:val="22"/>
                <w:lang w:val="en-US" w:eastAsia="zh-CN"/>
              </w:rPr>
            </w:pPr>
            <w:bookmarkStart w:id="1" w:name="_GoBack"/>
            <w:bookmarkEnd w:id="1"/>
          </w:p>
        </w:tc>
      </w:tr>
      <w:tr w14:paraId="1D1FF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0" w:type="dxa"/>
          </w:tcPr>
          <w:p w14:paraId="4FE6361B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2"/>
                <w:szCs w:val="22"/>
              </w:rPr>
              <w:t>微信号</w:t>
            </w:r>
          </w:p>
        </w:tc>
        <w:tc>
          <w:tcPr>
            <w:tcW w:w="2467" w:type="dxa"/>
          </w:tcPr>
          <w:p w14:paraId="459DFF26">
            <w:pPr>
              <w:widowControl/>
              <w:ind w:left="0" w:leftChars="0" w:firstLine="0" w:firstLineChars="0"/>
              <w:jc w:val="center"/>
              <w:rPr>
                <w:rFonts w:hint="default" w:ascii="方正仿宋简体" w:hAnsi="Times New Roman" w:eastAsia="方正仿宋简体"/>
                <w:bCs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1483" w:type="dxa"/>
          </w:tcPr>
          <w:p w14:paraId="36904E27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2"/>
                <w:szCs w:val="22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2"/>
                <w:szCs w:val="22"/>
              </w:rPr>
              <w:t>身份证号</w:t>
            </w:r>
          </w:p>
        </w:tc>
        <w:tc>
          <w:tcPr>
            <w:tcW w:w="3108" w:type="dxa"/>
            <w:gridSpan w:val="2"/>
          </w:tcPr>
          <w:p w14:paraId="0788FA39">
            <w:pPr>
              <w:widowControl/>
              <w:ind w:firstLine="56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2"/>
                <w:szCs w:val="22"/>
                <w:lang w:val="en-US" w:eastAsia="zh-CN"/>
              </w:rPr>
            </w:pPr>
          </w:p>
        </w:tc>
      </w:tr>
      <w:tr w14:paraId="56714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8" w:type="dxa"/>
            <w:gridSpan w:val="5"/>
          </w:tcPr>
          <w:p w14:paraId="13163C79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事迹简介</w:t>
            </w:r>
          </w:p>
          <w:p w14:paraId="7B67576E">
            <w:pPr>
              <w:widowControl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（简要说明个人主要事迹和成果，</w:t>
            </w:r>
            <w:r>
              <w:rPr>
                <w:rFonts w:ascii="Times New Roman" w:hAnsi="Times New Roman" w:eastAsia="方正仿宋简体"/>
                <w:bCs/>
                <w:color w:val="000000"/>
                <w:sz w:val="28"/>
                <w:szCs w:val="28"/>
              </w:rPr>
              <w:t>2000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字以内）</w:t>
            </w:r>
          </w:p>
        </w:tc>
      </w:tr>
      <w:tr w14:paraId="1C72B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4" w:hRule="atLeast"/>
          <w:jc w:val="center"/>
        </w:trPr>
        <w:tc>
          <w:tcPr>
            <w:tcW w:w="8188" w:type="dxa"/>
            <w:gridSpan w:val="5"/>
          </w:tcPr>
          <w:p w14:paraId="57AC0382"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bookmarkStart w:id="0" w:name="OLE_LINK1" w:colFirst="0" w:colLast="0"/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青春逐梦，履践致远</w:t>
            </w:r>
            <w:r>
              <w:rPr>
                <w:rFonts w:hint="eastAsia" w:ascii="仿宋_GB2312" w:hAnsi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。</w:t>
            </w:r>
          </w:p>
          <w:p w14:paraId="006D416E">
            <w:pPr>
              <w:widowControl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时光翩跹，大学生活如一幅斑斓画卷，我以责任为笔、以实践为墨、以热忱为彩，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正在努力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绘就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着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属于自己的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青春华章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。</w:t>
            </w:r>
          </w:p>
          <w:p w14:paraId="2426F0C7"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一、履职尽责</w:t>
            </w:r>
            <w:r>
              <w:rPr>
                <w:rFonts w:hint="eastAsia" w:ascii="仿宋_GB2312" w:hAnsi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——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技术筑基，服务架桥，共筑智慧校园</w:t>
            </w:r>
          </w:p>
          <w:p w14:paraId="32B50367">
            <w:pPr>
              <w:widowControl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担任第二课堂技术部部长，我深知责任如山，以系统维护与师生服务为羽翼，搭建数字化成长桥梁。</w:t>
            </w:r>
          </w:p>
          <w:p w14:paraId="7415B94B">
            <w:pPr>
              <w:widowControl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面对师生系统使用难题，我累计答疑千余人次，像一位耐心的引路人，为他们驱散技术迷雾。运营5个线上答疑社群，无论何时，只要师生有惑，我必及时回应。精心撰写操作指南，字斟句酌，力求让每个步骤都清晰明了。面向300多名师生开展系统培训讲座，以生动的讲解和实际操作演示，助力他们掌握系统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操作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。</w:t>
            </w:r>
          </w:p>
          <w:p w14:paraId="2399AA29">
            <w:pPr>
              <w:widowControl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为优化服务，我主导设计反馈问卷，倾听师生心声，组织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参与多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场活动，丰富校园生活。我的努力换来认可，荣获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青年成长服务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中心首届“技塑未来奖”。我坚信，学生组织是校生间的“立交桥”，我愿持续倾听需求、优化流程，让技术真正融入校园肌理，为师生创造更便捷的校园环境。</w:t>
            </w:r>
          </w:p>
          <w:p w14:paraId="359C9628"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二、学海躬行</w:t>
            </w:r>
            <w:r>
              <w:rPr>
                <w:rFonts w:hint="eastAsia" w:ascii="仿宋_GB2312" w:hAnsi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——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知行合一，笃学创新，绽放智慧华彩</w:t>
            </w:r>
          </w:p>
          <w:p w14:paraId="7134340E">
            <w:pPr>
              <w:widowControl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学海无涯，我以勤为舟，学业综测稳居专业前十，荣获校级二等奖学金。但我深知“纸上得来终觉浅”，遂将理论付诸实践。</w:t>
            </w:r>
          </w:p>
          <w:p w14:paraId="7C37A38F">
            <w:pPr>
              <w:widowControl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参与线上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云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支教，我化身知识的使者，为渴望学习的孩子传递希望。征战创新创业竞赛与数学建模大赛，与团队成员并肩作战。无数个日夜，我们攻克难关，最终三获北京市二等奖。实验室与赛场的淬炼，让代码与公式化为解决实际问题的利器，也提升了我的专业技能与综合能力。</w:t>
            </w:r>
          </w:p>
          <w:p w14:paraId="555926E4"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三、赤子热忱</w:t>
            </w:r>
            <w:r>
              <w:rPr>
                <w:rFonts w:hint="eastAsia" w:ascii="仿宋_GB2312" w:hAnsi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——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志愿微光，汇聚星河，传递温暖力量</w:t>
            </w:r>
          </w:p>
          <w:p w14:paraId="78FBD2EF">
            <w:pPr>
              <w:widowControl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“有一分热，发一分光”，我怀揣赤子之心，投身志愿服务。</w:t>
            </w:r>
          </w:p>
          <w:p w14:paraId="624895E0">
            <w:pPr>
              <w:widowControl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两度挽袖献血，以热血延续生命；三冬服务冰雪赛事，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在洒满晨光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的赛道边为选手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递水呐喊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，在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运动场外为观众细心引导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。荣获“圆满假期优秀志愿者”称号时，我明白，真正的成长在帮助他人的微笑里。志愿服务让我看到人性的美好，懂得奉献的价值，也让我更加珍惜生活、心怀感恩。</w:t>
            </w:r>
          </w:p>
          <w:p w14:paraId="457CEDD2">
            <w:pPr>
              <w:widowControl/>
              <w:jc w:val="left"/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四、未来展望</w:t>
            </w:r>
            <w:r>
              <w:rPr>
                <w:rFonts w:hint="eastAsia" w:ascii="仿宋_GB2312" w:hAnsi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——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color w:val="000000"/>
                <w:sz w:val="24"/>
                <w:szCs w:val="24"/>
                <w:lang w:val="en-US" w:eastAsia="zh-CN"/>
              </w:rPr>
              <w:t>行远自迩，云程发轫，追逐梦想荣光</w:t>
            </w:r>
          </w:p>
          <w:p w14:paraId="4DA5EB83">
            <w:pPr>
              <w:widowControl/>
              <w:jc w:val="left"/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“技术之效，在于利人；青春之志，当在奉献。”未来，我愿以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知识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为砖，构筑更智慧的第二课堂，优化系统，提升服务，为学校发展添砖加瓦。</w:t>
            </w:r>
          </w:p>
          <w:p w14:paraId="071CEB03">
            <w:pPr>
              <w:widowControl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我也将以热忱为火，点燃更多人的成长之路。积极参与志愿服务，用行动传递温暖，让爱汇聚成河。前路漫漫，但我坚信行则将至。我将以今日之深耕，换明日之繁花，在青春的赛道上奋力奔跑，追逐梦想的荣光。因为我知道，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努力不会徒劳，爱并非凑巧，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szCs w:val="24"/>
                <w:lang w:val="en-US" w:eastAsia="zh-CN"/>
              </w:rPr>
              <w:t>最美的风景永远在下一程，最动人的故事永远在下一页。</w:t>
            </w:r>
          </w:p>
        </w:tc>
      </w:tr>
      <w:bookmarkEnd w:id="0"/>
      <w:tr w14:paraId="4642F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188" w:type="dxa"/>
            <w:gridSpan w:val="5"/>
          </w:tcPr>
          <w:p w14:paraId="59834F88">
            <w:pPr>
              <w:spacing w:line="440" w:lineRule="exact"/>
              <w:ind w:firstLine="0" w:firstLineChars="0"/>
              <w:jc w:val="left"/>
              <w:rPr>
                <w:rFonts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高校团委意见</w:t>
            </w:r>
          </w:p>
          <w:p w14:paraId="373092B3">
            <w:pPr>
              <w:spacing w:line="440" w:lineRule="exact"/>
              <w:ind w:firstLine="560"/>
              <w:jc w:val="left"/>
              <w:rPr>
                <w:rFonts w:eastAsia="方正仿宋简体"/>
                <w:sz w:val="28"/>
              </w:rPr>
            </w:pPr>
          </w:p>
          <w:p w14:paraId="77F0A9EA">
            <w:pPr>
              <w:spacing w:line="440" w:lineRule="exact"/>
              <w:ind w:firstLine="560"/>
              <w:jc w:val="left"/>
              <w:rPr>
                <w:rFonts w:eastAsia="方正仿宋简体"/>
                <w:sz w:val="28"/>
              </w:rPr>
            </w:pPr>
          </w:p>
          <w:p w14:paraId="5C120253">
            <w:pPr>
              <w:spacing w:line="440" w:lineRule="exact"/>
              <w:ind w:firstLine="560"/>
              <w:jc w:val="left"/>
              <w:rPr>
                <w:rFonts w:eastAsia="方正仿宋简体"/>
                <w:sz w:val="28"/>
              </w:rPr>
            </w:pPr>
          </w:p>
          <w:p w14:paraId="27B5684E">
            <w:pPr>
              <w:spacing w:line="440" w:lineRule="exact"/>
              <w:ind w:right="960" w:firstLine="560"/>
              <w:jc w:val="left"/>
              <w:rPr>
                <w:rFonts w:eastAsia="方正仿宋简体"/>
                <w:sz w:val="28"/>
              </w:rPr>
            </w:pPr>
          </w:p>
          <w:p w14:paraId="57ED9D16">
            <w:pPr>
              <w:spacing w:line="440" w:lineRule="exact"/>
              <w:ind w:right="1520" w:firstLine="560"/>
              <w:jc w:val="right"/>
              <w:rPr>
                <w:rFonts w:eastAsia="方正仿宋简体"/>
                <w:sz w:val="28"/>
              </w:rPr>
            </w:pPr>
          </w:p>
          <w:p w14:paraId="013D17BC">
            <w:pPr>
              <w:spacing w:line="440" w:lineRule="exact"/>
              <w:ind w:right="1520" w:firstLine="560"/>
              <w:jc w:val="right"/>
              <w:rPr>
                <w:rFonts w:eastAsia="方正仿宋简体"/>
                <w:sz w:val="28"/>
              </w:rPr>
            </w:pPr>
          </w:p>
          <w:p w14:paraId="1FF1CBFF">
            <w:pPr>
              <w:spacing w:line="440" w:lineRule="exact"/>
              <w:ind w:right="1520" w:firstLine="560"/>
              <w:jc w:val="right"/>
              <w:rPr>
                <w:rFonts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盖章：</w:t>
            </w:r>
          </w:p>
          <w:p w14:paraId="3014D095">
            <w:pPr>
              <w:widowControl/>
              <w:spacing w:line="440" w:lineRule="exact"/>
              <w:ind w:right="560" w:firstLine="560"/>
              <w:jc w:val="right"/>
              <w:rPr>
                <w:rFonts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年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月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日</w:t>
            </w:r>
          </w:p>
        </w:tc>
      </w:tr>
    </w:tbl>
    <w:p w14:paraId="17A7E191">
      <w:pPr>
        <w:widowControl/>
        <w:spacing w:line="400" w:lineRule="exact"/>
        <w:ind w:firstLine="0" w:firstLineChars="0"/>
        <w:jc w:val="left"/>
        <w:rPr>
          <w:rFonts w:ascii="Times New Roman" w:hAnsi="Times New Roman" w:eastAsia="方正仿宋简体"/>
          <w:bCs/>
          <w:color w:val="000000"/>
        </w:rPr>
      </w:pPr>
    </w:p>
    <w:p w14:paraId="41BA5AC4">
      <w:pPr>
        <w:ind w:firstLine="64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A0EF2B">
    <w:pPr>
      <w:pStyle w:val="5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282EFC">
                          <w:pPr>
                            <w:pStyle w:val="5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282EFC">
                    <w:pPr>
                      <w:pStyle w:val="5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C1DCF0"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762E3A"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50E63B">
    <w:pPr>
      <w:pStyle w:val="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27E36A"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F4ED4E">
    <w:pPr>
      <w:pStyle w:val="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iMTQ5OWUzZGNkNjFlZjAwMzc0NGNmYzdmYzc5NWEifQ=="/>
  </w:docVars>
  <w:rsids>
    <w:rsidRoot w:val="00FD2BEA"/>
    <w:rsid w:val="0006683A"/>
    <w:rsid w:val="003F4BA6"/>
    <w:rsid w:val="009A76B3"/>
    <w:rsid w:val="00C0451E"/>
    <w:rsid w:val="00D06AD3"/>
    <w:rsid w:val="00DD22DD"/>
    <w:rsid w:val="00FD2BEA"/>
    <w:rsid w:val="12AD39CA"/>
    <w:rsid w:val="2185039C"/>
    <w:rsid w:val="2B5D6A51"/>
    <w:rsid w:val="30A74CC9"/>
    <w:rsid w:val="31765A75"/>
    <w:rsid w:val="50FA20AA"/>
    <w:rsid w:val="5420332B"/>
    <w:rsid w:val="57DD0CB0"/>
    <w:rsid w:val="6738251D"/>
    <w:rsid w:val="67D17885"/>
    <w:rsid w:val="6D38106D"/>
    <w:rsid w:val="6E0B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宋体" w:hAnsi="宋体" w:eastAsia="仿宋_GB2312" w:cs="Times New Roman"/>
      <w:kern w:val="0"/>
      <w:sz w:val="32"/>
      <w:szCs w:val="24"/>
      <w:lang w:val="zh-CN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480" w:after="200" w:line="720" w:lineRule="exact"/>
      <w:outlineLvl w:val="0"/>
    </w:pPr>
    <w:rPr>
      <w:rFonts w:ascii="Arial" w:hAnsi="Arial" w:eastAsia="方正小标宋简体" w:cs="Arial"/>
      <w:kern w:val="2"/>
      <w:sz w:val="44"/>
      <w:szCs w:val="40"/>
    </w:rPr>
  </w:style>
  <w:style w:type="paragraph" w:styleId="3">
    <w:name w:val="heading 2"/>
    <w:basedOn w:val="1"/>
    <w:next w:val="1"/>
    <w:link w:val="11"/>
    <w:unhideWhenUsed/>
    <w:qFormat/>
    <w:uiPriority w:val="9"/>
    <w:pPr>
      <w:keepNext/>
      <w:keepLines/>
      <w:spacing w:before="360" w:after="200" w:line="720" w:lineRule="exact"/>
      <w:ind w:firstLine="0" w:firstLineChars="0"/>
      <w:outlineLvl w:val="1"/>
    </w:pPr>
    <w:rPr>
      <w:rFonts w:ascii="Arial" w:hAnsi="Arial" w:eastAsia="黑体" w:cs="Arial"/>
      <w:kern w:val="2"/>
      <w:szCs w:val="21"/>
    </w:rPr>
  </w:style>
  <w:style w:type="paragraph" w:styleId="4">
    <w:name w:val="heading 3"/>
    <w:basedOn w:val="1"/>
    <w:next w:val="1"/>
    <w:link w:val="10"/>
    <w:unhideWhenUsed/>
    <w:qFormat/>
    <w:uiPriority w:val="9"/>
    <w:pPr>
      <w:keepNext/>
      <w:keepLines/>
      <w:spacing w:before="320" w:after="200" w:line="720" w:lineRule="exact"/>
      <w:ind w:firstLine="0" w:firstLineChars="0"/>
      <w:outlineLvl w:val="2"/>
    </w:pPr>
    <w:rPr>
      <w:rFonts w:ascii="Arial" w:hAnsi="Arial" w:eastAsia="楷体_GB2312" w:cs="Arial"/>
      <w:b/>
      <w:kern w:val="2"/>
      <w:szCs w:val="30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9">
    <w:name w:val="标题 1 字符"/>
    <w:basedOn w:val="8"/>
    <w:link w:val="2"/>
    <w:qFormat/>
    <w:uiPriority w:val="9"/>
    <w:rPr>
      <w:rFonts w:ascii="Arial" w:hAnsi="Arial" w:eastAsia="方正小标宋简体" w:cs="Arial"/>
      <w:sz w:val="44"/>
      <w:szCs w:val="40"/>
      <w:lang w:val="zh-CN"/>
    </w:rPr>
  </w:style>
  <w:style w:type="character" w:customStyle="1" w:styleId="10">
    <w:name w:val="标题 3 字符"/>
    <w:basedOn w:val="8"/>
    <w:link w:val="4"/>
    <w:qFormat/>
    <w:uiPriority w:val="9"/>
    <w:rPr>
      <w:rFonts w:ascii="Arial" w:hAnsi="Arial" w:eastAsia="楷体_GB2312" w:cs="Arial"/>
      <w:b/>
      <w:sz w:val="32"/>
      <w:szCs w:val="30"/>
      <w:lang w:val="zh-CN"/>
    </w:rPr>
  </w:style>
  <w:style w:type="character" w:customStyle="1" w:styleId="11">
    <w:name w:val="标题 2 字符"/>
    <w:basedOn w:val="8"/>
    <w:link w:val="3"/>
    <w:qFormat/>
    <w:uiPriority w:val="9"/>
    <w:rPr>
      <w:rFonts w:ascii="Arial" w:hAnsi="Arial" w:eastAsia="黑体" w:cs="Arial"/>
      <w:sz w:val="32"/>
      <w:lang w:val="zh-CN"/>
    </w:rPr>
  </w:style>
  <w:style w:type="character" w:customStyle="1" w:styleId="12">
    <w:name w:val="页眉 字符"/>
    <w:basedOn w:val="8"/>
    <w:link w:val="6"/>
    <w:qFormat/>
    <w:uiPriority w:val="99"/>
    <w:rPr>
      <w:rFonts w:ascii="宋体" w:hAnsi="宋体" w:eastAsia="仿宋_GB2312"/>
      <w:kern w:val="0"/>
      <w:sz w:val="18"/>
      <w:szCs w:val="18"/>
      <w:lang w:val="zh-CN"/>
    </w:rPr>
  </w:style>
  <w:style w:type="character" w:customStyle="1" w:styleId="13">
    <w:name w:val="页脚 字符"/>
    <w:basedOn w:val="8"/>
    <w:link w:val="5"/>
    <w:qFormat/>
    <w:uiPriority w:val="99"/>
    <w:rPr>
      <w:rFonts w:ascii="宋体" w:hAnsi="宋体" w:eastAsia="仿宋_GB2312"/>
      <w:kern w:val="0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1.jpe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1145</Words>
  <Characters>1210</Characters>
  <Lines>15</Lines>
  <Paragraphs>12</Paragraphs>
  <TotalTime>16</TotalTime>
  <ScaleCrop>false</ScaleCrop>
  <LinksUpToDate>false</LinksUpToDate>
  <CharactersWithSpaces>1222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2025-05-15T12:35:00Z</dcterms:created>
  <dc:creator>295183104@qq.com</dc:creator>
  <cp:lastModifiedBy>王瑛璠</cp:lastModifiedBy>
  <dcterms:modified xsi:type="dcterms:W3CDTF">2025-06-23T03:25:01Z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eyJoZGlkIjoiZDk4YzFkNWY2ZGY5YzU3NGNiNGUyMmE1OTk5NDI1OTAiLCJ1c2VySWQiOiIxNjU5OTQzNDA2In0=</vt:lpwstr>
  </property>
  <property fmtid="{D5CDD505-2E9C-101B-9397-08002B2CF9AE}" pid="3" name="KSOProductBuildVer">
    <vt:lpwstr>2052-12.1.0.18608</vt:lpwstr>
  </property>
  <property fmtid="{D5CDD505-2E9C-101B-9397-08002B2CF9AE}" pid="4" name="ICV">
    <vt:lpwstr>42CF0826BE964670B2291E397D6F5086_13</vt:lpwstr>
  </property>
</Properties>
</file>